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13E44"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BFEAB24"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3F86869" w14:textId="5D312D4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"2</w:t>
      </w:r>
      <w:r w:rsidRPr="005867BF">
        <w:rPr>
          <w:rFonts w:ascii="GHEA Grapalat" w:hAnsi="GHEA Grapalat"/>
          <w:i w:val="0"/>
          <w:sz w:val="24"/>
          <w:szCs w:val="24"/>
        </w:rPr>
        <w:t>" of "</w:t>
      </w:r>
      <w:r w:rsidR="00061267">
        <w:rPr>
          <w:rFonts w:ascii="GHEA Grapalat" w:hAnsi="GHEA Grapalat"/>
          <w:i w:val="0"/>
          <w:sz w:val="24"/>
          <w:szCs w:val="24"/>
        </w:rPr>
        <w:t>09</w:t>
      </w:r>
      <w:r w:rsidR="007449FC" w:rsidRPr="005867BF">
        <w:rPr>
          <w:rFonts w:ascii="GHEA Grapalat" w:hAnsi="GHEA Grapalat"/>
          <w:i w:val="0"/>
          <w:sz w:val="24"/>
          <w:szCs w:val="24"/>
        </w:rPr>
        <w:t xml:space="preserve">" </w:t>
      </w:r>
      <w:r w:rsidRPr="005867BF">
        <w:rPr>
          <w:rFonts w:ascii="GHEA Grapalat" w:hAnsi="GHEA Grapalat"/>
          <w:i w:val="0"/>
          <w:sz w:val="24"/>
          <w:szCs w:val="24"/>
        </w:rPr>
        <w:t>"</w:t>
      </w:r>
      <w:r w:rsidR="00061267">
        <w:rPr>
          <w:rFonts w:ascii="GHEA Grapalat" w:hAnsi="GHEA Grapalat"/>
          <w:i w:val="0"/>
          <w:sz w:val="24"/>
          <w:szCs w:val="24"/>
        </w:rPr>
        <w:t>September</w:t>
      </w:r>
      <w:r w:rsidR="005867BF" w:rsidRPr="005867BF">
        <w:rPr>
          <w:rFonts w:ascii="GHEA Grapalat" w:hAnsi="GHEA Grapalat"/>
          <w:i w:val="0"/>
          <w:sz w:val="24"/>
          <w:szCs w:val="24"/>
        </w:rPr>
        <w:t>"</w:t>
      </w:r>
      <w:r w:rsidR="00A16DE1">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BCA3FEF" w14:textId="0AA9B227" w:rsidR="00AE4EFD" w:rsidRPr="00C81C0D"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061267">
        <w:rPr>
          <w:rFonts w:ascii="GHEA Grapalat" w:hAnsi="GHEA Grapalat"/>
          <w:b/>
          <w:i w:val="0"/>
          <w:sz w:val="24"/>
          <w:szCs w:val="24"/>
          <w:lang w:val="hy-AM"/>
        </w:rPr>
        <w:t>123</w:t>
      </w:r>
    </w:p>
    <w:p w14:paraId="4903B214"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DD385A7" w14:textId="4534B28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061267" w:rsidRPr="00061267">
        <w:rPr>
          <w:rFonts w:ascii="GHEA Grapalat" w:hAnsi="GHEA Grapalat"/>
          <w:b/>
          <w:i w:val="0"/>
          <w:sz w:val="24"/>
          <w:szCs w:val="24"/>
        </w:rPr>
        <w:t xml:space="preserve">of  Consulting services on technical quality control of the improvement of yards of kindergartens No. 47, 81 and 109 in Yerevan </w:t>
      </w:r>
      <w:r w:rsidRPr="008C5F05">
        <w:rPr>
          <w:rFonts w:ascii="GHEA Grapalat" w:hAnsi="GHEA Grapalat"/>
          <w:i w:val="0"/>
          <w:sz w:val="24"/>
          <w:szCs w:val="24"/>
        </w:rPr>
        <w:t xml:space="preserve">(hereinafter referred to as "the contract").                       </w:t>
      </w:r>
    </w:p>
    <w:p w14:paraId="26BB3016"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6307C5A"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3D1F8A06"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DFECF6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368CB90" w14:textId="179ABA59" w:rsidR="00AE4EFD" w:rsidRPr="00C4519C"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C81C0D">
        <w:rPr>
          <w:rFonts w:ascii="GHEA Grapalat" w:hAnsi="GHEA Grapalat"/>
          <w:b/>
          <w:i w:val="0"/>
          <w:spacing w:val="1"/>
          <w:sz w:val="24"/>
          <w:szCs w:val="24"/>
          <w:lang w:val="hy-AM"/>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C4519C">
        <w:rPr>
          <w:rFonts w:ascii="GHEA Grapalat" w:hAnsi="GHEA Grapalat"/>
          <w:b/>
          <w:i w:val="0"/>
          <w:spacing w:val="1"/>
          <w:sz w:val="24"/>
          <w:szCs w:val="24"/>
        </w:rPr>
        <w:t xml:space="preserve">am </w:t>
      </w:r>
      <w:r w:rsidR="00061267">
        <w:rPr>
          <w:rFonts w:ascii="GHEA Grapalat" w:hAnsi="GHEA Grapalat"/>
          <w:b/>
          <w:i w:val="0"/>
          <w:spacing w:val="1"/>
          <w:sz w:val="24"/>
          <w:szCs w:val="24"/>
          <w:lang w:val="en-US"/>
        </w:rPr>
        <w:t>23</w:t>
      </w:r>
      <w:r w:rsidR="00BA00AB" w:rsidRPr="00C4519C">
        <w:rPr>
          <w:rFonts w:ascii="GHEA Grapalat" w:hAnsi="GHEA Grapalat"/>
          <w:b/>
          <w:i w:val="0"/>
          <w:spacing w:val="1"/>
          <w:sz w:val="24"/>
          <w:szCs w:val="24"/>
        </w:rPr>
        <w:t>.</w:t>
      </w:r>
      <w:r w:rsidR="005867BF" w:rsidRPr="00C4519C">
        <w:rPr>
          <w:rFonts w:ascii="GHEA Grapalat" w:hAnsi="GHEA Grapalat"/>
          <w:b/>
          <w:i w:val="0"/>
          <w:spacing w:val="1"/>
          <w:sz w:val="24"/>
          <w:szCs w:val="24"/>
        </w:rPr>
        <w:t>0</w:t>
      </w:r>
      <w:r w:rsidR="00061267">
        <w:rPr>
          <w:rFonts w:ascii="GHEA Grapalat" w:hAnsi="GHEA Grapalat"/>
          <w:b/>
          <w:i w:val="0"/>
          <w:spacing w:val="1"/>
          <w:sz w:val="24"/>
          <w:szCs w:val="24"/>
        </w:rPr>
        <w:t>9</w:t>
      </w:r>
      <w:r w:rsidR="00A16DE1" w:rsidRPr="00C4519C">
        <w:rPr>
          <w:rFonts w:ascii="GHEA Grapalat" w:hAnsi="GHEA Grapalat"/>
          <w:b/>
          <w:i w:val="0"/>
          <w:spacing w:val="1"/>
          <w:sz w:val="24"/>
          <w:szCs w:val="24"/>
        </w:rPr>
        <w:t>.2024</w:t>
      </w:r>
      <w:r w:rsidRPr="00C4519C">
        <w:rPr>
          <w:rFonts w:ascii="GHEA Grapalat" w:hAnsi="GHEA Grapalat"/>
          <w:b/>
          <w:i w:val="0"/>
          <w:spacing w:val="1"/>
          <w:sz w:val="24"/>
          <w:szCs w:val="24"/>
        </w:rPr>
        <w:t xml:space="preserve">. </w:t>
      </w:r>
      <w:r w:rsidRPr="00C4519C">
        <w:rPr>
          <w:rFonts w:ascii="GHEA Grapalat" w:hAnsi="GHEA Grapalat"/>
          <w:i w:val="0"/>
          <w:sz w:val="24"/>
          <w:szCs w:val="24"/>
        </w:rPr>
        <w:t xml:space="preserve">The bids may, in addition to Armenian, also be submitted in English or Russian. </w:t>
      </w:r>
    </w:p>
    <w:p w14:paraId="56561F10" w14:textId="22E26CCD" w:rsidR="00AE4EFD" w:rsidRPr="008C5F05" w:rsidRDefault="00AE4EFD" w:rsidP="00AE4EFD">
      <w:pPr>
        <w:pStyle w:val="BodyTextIndent"/>
        <w:spacing w:after="160"/>
        <w:ind w:firstLine="708"/>
        <w:rPr>
          <w:rFonts w:ascii="GHEA Grapalat" w:hAnsi="GHEA Grapalat"/>
          <w:i w:val="0"/>
          <w:sz w:val="24"/>
          <w:szCs w:val="24"/>
        </w:rPr>
      </w:pPr>
      <w:r w:rsidRPr="00C4519C">
        <w:rPr>
          <w:rFonts w:ascii="GHEA Grapalat" w:hAnsi="GHEA Grapalat"/>
          <w:i w:val="0"/>
          <w:sz w:val="24"/>
          <w:szCs w:val="24"/>
        </w:rPr>
        <w:t xml:space="preserve">The bid urgent opening will take place electronically, through </w:t>
      </w:r>
      <w:proofErr w:type="spellStart"/>
      <w:r w:rsidRPr="00C4519C">
        <w:rPr>
          <w:rFonts w:ascii="GHEA Grapalat" w:hAnsi="GHEA Grapalat"/>
          <w:i w:val="0"/>
          <w:sz w:val="24"/>
          <w:szCs w:val="24"/>
        </w:rPr>
        <w:t>Armeps</w:t>
      </w:r>
      <w:proofErr w:type="spellEnd"/>
      <w:r w:rsidRPr="00C4519C">
        <w:rPr>
          <w:rFonts w:ascii="GHEA Grapalat" w:hAnsi="GHEA Grapalat"/>
          <w:i w:val="0"/>
          <w:sz w:val="24"/>
          <w:szCs w:val="24"/>
        </w:rPr>
        <w:t xml:space="preserve"> system of electronic procurement, at </w:t>
      </w:r>
      <w:r w:rsidR="009F437F" w:rsidRPr="00C4519C">
        <w:rPr>
          <w:rFonts w:ascii="GHEA Grapalat" w:hAnsi="GHEA Grapalat"/>
          <w:b/>
          <w:i w:val="0"/>
          <w:spacing w:val="1"/>
          <w:sz w:val="24"/>
          <w:szCs w:val="24"/>
        </w:rPr>
        <w:t>1</w:t>
      </w:r>
      <w:r w:rsidR="00C81C0D" w:rsidRPr="00C4519C">
        <w:rPr>
          <w:rFonts w:ascii="GHEA Grapalat" w:hAnsi="GHEA Grapalat"/>
          <w:b/>
          <w:i w:val="0"/>
          <w:spacing w:val="1"/>
          <w:sz w:val="24"/>
          <w:szCs w:val="24"/>
          <w:lang w:val="hy-AM"/>
        </w:rPr>
        <w:t>0</w:t>
      </w:r>
      <w:r w:rsidRPr="00C4519C">
        <w:rPr>
          <w:rFonts w:ascii="GHEA Grapalat" w:hAnsi="GHEA Grapalat"/>
          <w:b/>
          <w:i w:val="0"/>
          <w:spacing w:val="1"/>
          <w:sz w:val="24"/>
          <w:szCs w:val="24"/>
        </w:rPr>
        <w:t>:00</w:t>
      </w:r>
      <w:r w:rsidR="000E621D" w:rsidRPr="00C4519C">
        <w:rPr>
          <w:rFonts w:ascii="GHEA Grapalat" w:hAnsi="GHEA Grapalat"/>
          <w:b/>
          <w:i w:val="0"/>
          <w:spacing w:val="1"/>
          <w:sz w:val="24"/>
          <w:szCs w:val="24"/>
        </w:rPr>
        <w:t xml:space="preserve"> o’clock,</w:t>
      </w:r>
      <w:r w:rsidRPr="00C4519C">
        <w:rPr>
          <w:rFonts w:ascii="GHEA Grapalat" w:hAnsi="GHEA Grapalat"/>
          <w:b/>
          <w:i w:val="0"/>
          <w:spacing w:val="1"/>
          <w:sz w:val="24"/>
          <w:szCs w:val="24"/>
        </w:rPr>
        <w:t xml:space="preserve"> am </w:t>
      </w:r>
      <w:r w:rsidR="00C4519C" w:rsidRPr="00C4519C">
        <w:rPr>
          <w:rFonts w:ascii="GHEA Grapalat" w:hAnsi="GHEA Grapalat"/>
          <w:b/>
          <w:i w:val="0"/>
          <w:spacing w:val="1"/>
          <w:sz w:val="24"/>
          <w:szCs w:val="24"/>
        </w:rPr>
        <w:t>2</w:t>
      </w:r>
      <w:r w:rsidR="00061267">
        <w:rPr>
          <w:rFonts w:ascii="GHEA Grapalat" w:hAnsi="GHEA Grapalat"/>
          <w:b/>
          <w:i w:val="0"/>
          <w:spacing w:val="1"/>
          <w:sz w:val="24"/>
          <w:szCs w:val="24"/>
        </w:rPr>
        <w:t>3</w:t>
      </w:r>
      <w:r w:rsidR="005867BF" w:rsidRPr="00C4519C">
        <w:rPr>
          <w:rFonts w:ascii="GHEA Grapalat" w:hAnsi="GHEA Grapalat"/>
          <w:b/>
          <w:i w:val="0"/>
          <w:spacing w:val="1"/>
          <w:sz w:val="24"/>
          <w:szCs w:val="24"/>
        </w:rPr>
        <w:t>.0</w:t>
      </w:r>
      <w:r w:rsidR="00061267">
        <w:rPr>
          <w:rFonts w:ascii="GHEA Grapalat" w:hAnsi="GHEA Grapalat"/>
          <w:b/>
          <w:i w:val="0"/>
          <w:spacing w:val="1"/>
          <w:sz w:val="24"/>
          <w:szCs w:val="24"/>
        </w:rPr>
        <w:t>9</w:t>
      </w:r>
      <w:r w:rsidR="00A16DE1" w:rsidRPr="00C4519C">
        <w:rPr>
          <w:rFonts w:ascii="GHEA Grapalat" w:hAnsi="GHEA Grapalat"/>
          <w:b/>
          <w:i w:val="0"/>
          <w:spacing w:val="1"/>
          <w:sz w:val="24"/>
          <w:szCs w:val="24"/>
        </w:rPr>
        <w:t>.2024</w:t>
      </w:r>
      <w:r w:rsidRPr="00C4519C">
        <w:rPr>
          <w:rFonts w:ascii="GHEA Grapalat" w:hAnsi="GHEA Grapalat"/>
          <w:b/>
          <w:i w:val="0"/>
          <w:spacing w:val="1"/>
          <w:sz w:val="24"/>
          <w:szCs w:val="24"/>
        </w:rPr>
        <w:t>.</w:t>
      </w:r>
    </w:p>
    <w:p w14:paraId="40F29B27"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3637080D"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783CAF3D" w14:textId="77777777" w:rsidR="00AE4EFD" w:rsidRPr="002B32ED" w:rsidRDefault="00AE4EFD" w:rsidP="00AE4EFD">
      <w:pPr>
        <w:pStyle w:val="BodyTextIndent"/>
        <w:ind w:firstLine="0"/>
        <w:rPr>
          <w:rFonts w:ascii="GHEA Grapalat" w:hAnsi="GHEA Grapalat"/>
          <w:i w:val="0"/>
          <w:sz w:val="24"/>
          <w:szCs w:val="24"/>
        </w:rPr>
      </w:pPr>
    </w:p>
    <w:p w14:paraId="4B1BB32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C81C0D">
        <w:rPr>
          <w:rFonts w:ascii="GHEA Grapalat" w:hAnsi="GHEA Grapalat"/>
          <w:i w:val="0"/>
          <w:sz w:val="24"/>
          <w:szCs w:val="24"/>
          <w:lang w:val="hy-AM"/>
        </w:rPr>
        <w:t>2</w:t>
      </w:r>
      <w:r w:rsidR="000E621D">
        <w:rPr>
          <w:rFonts w:ascii="GHEA Grapalat" w:hAnsi="GHEA Grapalat"/>
          <w:i w:val="0"/>
          <w:sz w:val="24"/>
          <w:szCs w:val="24"/>
        </w:rPr>
        <w:t>16</w:t>
      </w:r>
    </w:p>
    <w:p w14:paraId="00B543C7"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44F5E3E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83456F5" w14:textId="77777777" w:rsidR="00AE4EFD" w:rsidRPr="00F033EC" w:rsidRDefault="00AE4EFD" w:rsidP="00AE4EFD"/>
    <w:p w14:paraId="7AF8ABA0"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3C428" w14:textId="77777777" w:rsidR="004E7DEA" w:rsidRDefault="004E7DEA">
      <w:r>
        <w:separator/>
      </w:r>
    </w:p>
  </w:endnote>
  <w:endnote w:type="continuationSeparator" w:id="0">
    <w:p w14:paraId="48248D6B" w14:textId="77777777" w:rsidR="004E7DEA" w:rsidRDefault="004E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168E2" w14:textId="77777777" w:rsidR="004E7DEA" w:rsidRDefault="004E7DEA">
      <w:r>
        <w:separator/>
      </w:r>
    </w:p>
  </w:footnote>
  <w:footnote w:type="continuationSeparator" w:id="0">
    <w:p w14:paraId="74BB6623" w14:textId="77777777" w:rsidR="004E7DEA" w:rsidRDefault="004E7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6290961">
    <w:abstractNumId w:val="9"/>
  </w:num>
  <w:num w:numId="2" w16cid:durableId="2094542087">
    <w:abstractNumId w:val="2"/>
  </w:num>
  <w:num w:numId="3" w16cid:durableId="454057249">
    <w:abstractNumId w:val="7"/>
  </w:num>
  <w:num w:numId="4" w16cid:durableId="1178932227">
    <w:abstractNumId w:val="5"/>
  </w:num>
  <w:num w:numId="5" w16cid:durableId="838737380">
    <w:abstractNumId w:val="10"/>
  </w:num>
  <w:num w:numId="6" w16cid:durableId="1132820222">
    <w:abstractNumId w:val="9"/>
    <w:lvlOverride w:ilvl="0">
      <w:startOverride w:val="1"/>
    </w:lvlOverride>
    <w:lvlOverride w:ilvl="1"/>
    <w:lvlOverride w:ilvl="2"/>
    <w:lvlOverride w:ilvl="3"/>
    <w:lvlOverride w:ilvl="4"/>
    <w:lvlOverride w:ilvl="5"/>
    <w:lvlOverride w:ilvl="6"/>
    <w:lvlOverride w:ilvl="7"/>
    <w:lvlOverride w:ilvl="8"/>
  </w:num>
  <w:num w:numId="7" w16cid:durableId="7608809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52361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7465575">
    <w:abstractNumId w:val="6"/>
  </w:num>
  <w:num w:numId="10" w16cid:durableId="152455796">
    <w:abstractNumId w:val="0"/>
  </w:num>
  <w:num w:numId="11" w16cid:durableId="1567036862">
    <w:abstractNumId w:val="1"/>
  </w:num>
  <w:num w:numId="12" w16cid:durableId="2089841562">
    <w:abstractNumId w:val="13"/>
  </w:num>
  <w:num w:numId="13" w16cid:durableId="1118794999">
    <w:abstractNumId w:val="11"/>
  </w:num>
  <w:num w:numId="14" w16cid:durableId="1988127415">
    <w:abstractNumId w:val="3"/>
  </w:num>
  <w:num w:numId="15" w16cid:durableId="304313756">
    <w:abstractNumId w:val="12"/>
  </w:num>
  <w:num w:numId="16" w16cid:durableId="1344283511">
    <w:abstractNumId w:val="4"/>
  </w:num>
  <w:num w:numId="17" w16cid:durableId="165283037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1267"/>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073"/>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801"/>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381"/>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E7DE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7BF"/>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0F1E"/>
    <w:rsid w:val="005C1C00"/>
    <w:rsid w:val="005C4224"/>
    <w:rsid w:val="005C4AEE"/>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2E6D"/>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30B"/>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489"/>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0F20"/>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19C"/>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C0D"/>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177"/>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E291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7C700-5B6F-45BD-94C6-171911FE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166</cp:revision>
  <cp:lastPrinted>2017-05-25T08:14:00Z</cp:lastPrinted>
  <dcterms:created xsi:type="dcterms:W3CDTF">2017-06-08T07:41:00Z</dcterms:created>
  <dcterms:modified xsi:type="dcterms:W3CDTF">2024-09-09T12:48:00Z</dcterms:modified>
</cp:coreProperties>
</file>